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EEA478" w14:textId="77777777" w:rsidR="0092215A" w:rsidRDefault="0092215A" w:rsidP="0092215A">
      <w:pPr>
        <w:pStyle w:val="Heading1"/>
        <w:jc w:val="center"/>
      </w:pPr>
      <w:bookmarkStart w:id="0" w:name="X8c0334ca88d7ef8b61060d1db6ec6957defe364"/>
      <w:r w:rsidRPr="0092215A">
        <w:rPr>
          <w:noProof/>
        </w:rPr>
        <w:drawing>
          <wp:anchor distT="0" distB="0" distL="114300" distR="114300" simplePos="0" relativeHeight="251977216" behindDoc="0" locked="0" layoutInCell="1" allowOverlap="1" wp14:anchorId="0C26943B" wp14:editId="3F114DA3">
            <wp:simplePos x="0" y="0"/>
            <wp:positionH relativeFrom="column">
              <wp:posOffset>2283643</wp:posOffset>
            </wp:positionH>
            <wp:positionV relativeFrom="paragraph">
              <wp:posOffset>-387350</wp:posOffset>
            </wp:positionV>
            <wp:extent cx="1202507" cy="1287776"/>
            <wp:effectExtent l="0" t="0" r="0" b="0"/>
            <wp:wrapNone/>
            <wp:docPr id="228" name="Picture 227">
              <a:extLst xmlns:a="http://schemas.openxmlformats.org/drawingml/2006/main">
                <a:ext uri="{FF2B5EF4-FFF2-40B4-BE49-F238E27FC236}">
                  <a16:creationId xmlns:a16="http://schemas.microsoft.com/office/drawing/2014/main" id="{66445577-A3DA-4FF8-A5D7-AF2940D1CB9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 name="Picture 227">
                      <a:extLst>
                        <a:ext uri="{FF2B5EF4-FFF2-40B4-BE49-F238E27FC236}">
                          <a16:creationId xmlns:a16="http://schemas.microsoft.com/office/drawing/2014/main" id="{66445577-A3DA-4FF8-A5D7-AF2940D1CB9F}"/>
                        </a:ext>
                      </a:extLst>
                    </pic:cNvPr>
                    <pic:cNvPicPr>
                      <a:picLocks noChangeAspect="1"/>
                    </pic:cNvPicPr>
                  </pic:nvPicPr>
                  <pic:blipFill rotWithShape="1">
                    <a:blip r:embed="rId7" cstate="print">
                      <a:duotone>
                        <a:prstClr val="black"/>
                        <a:schemeClr val="accent6">
                          <a:tint val="45000"/>
                          <a:satMod val="400000"/>
                        </a:schemeClr>
                      </a:duotone>
                      <a:extLst>
                        <a:ext uri="{BEBA8EAE-BF5A-486C-A8C5-ECC9F3942E4B}">
                          <a14:imgProps xmlns:a14="http://schemas.microsoft.com/office/drawing/2010/main">
                            <a14:imgLayer r:embed="rId8">
                              <a14:imgEffect>
                                <a14:colorTemperature colorTemp="11500"/>
                              </a14:imgEffect>
                            </a14:imgLayer>
                          </a14:imgProps>
                        </a:ext>
                        <a:ext uri="{28A0092B-C50C-407E-A947-70E740481C1C}">
                          <a14:useLocalDpi xmlns:a14="http://schemas.microsoft.com/office/drawing/2010/main" val="0"/>
                        </a:ext>
                      </a:extLst>
                    </a:blip>
                    <a:srcRect r="78025" b="-8380"/>
                    <a:stretch/>
                  </pic:blipFill>
                  <pic:spPr>
                    <a:xfrm>
                      <a:off x="0" y="0"/>
                      <a:ext cx="1226322" cy="1313279"/>
                    </a:xfrm>
                    <a:prstGeom prst="rect">
                      <a:avLst/>
                    </a:prstGeom>
                  </pic:spPr>
                </pic:pic>
              </a:graphicData>
            </a:graphic>
            <wp14:sizeRelH relativeFrom="margin">
              <wp14:pctWidth>0</wp14:pctWidth>
            </wp14:sizeRelH>
            <wp14:sizeRelV relativeFrom="margin">
              <wp14:pctHeight>0</wp14:pctHeight>
            </wp14:sizeRelV>
          </wp:anchor>
        </w:drawing>
      </w:r>
    </w:p>
    <w:p w14:paraId="4B287007" w14:textId="77777777" w:rsidR="0092215A" w:rsidRDefault="0092215A">
      <w:pPr>
        <w:pStyle w:val="Heading1"/>
      </w:pPr>
      <w:r w:rsidRPr="0092215A">
        <w:rPr>
          <w:noProof/>
        </w:rPr>
        <w:drawing>
          <wp:anchor distT="0" distB="0" distL="114300" distR="114300" simplePos="0" relativeHeight="251657728" behindDoc="0" locked="0" layoutInCell="1" allowOverlap="1" wp14:anchorId="3F366F5A" wp14:editId="265AB347">
            <wp:simplePos x="0" y="0"/>
            <wp:positionH relativeFrom="column">
              <wp:posOffset>1708150</wp:posOffset>
            </wp:positionH>
            <wp:positionV relativeFrom="paragraph">
              <wp:posOffset>185420</wp:posOffset>
            </wp:positionV>
            <wp:extent cx="2368043" cy="730250"/>
            <wp:effectExtent l="0" t="0" r="0" b="0"/>
            <wp:wrapNone/>
            <wp:docPr id="227" name="Picture 226">
              <a:extLst xmlns:a="http://schemas.openxmlformats.org/drawingml/2006/main">
                <a:ext uri="{FF2B5EF4-FFF2-40B4-BE49-F238E27FC236}">
                  <a16:creationId xmlns:a16="http://schemas.microsoft.com/office/drawing/2014/main" id="{8869CE10-60EC-487B-A041-B0DB883500E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 name="Picture 226">
                      <a:extLst>
                        <a:ext uri="{FF2B5EF4-FFF2-40B4-BE49-F238E27FC236}">
                          <a16:creationId xmlns:a16="http://schemas.microsoft.com/office/drawing/2014/main" id="{8869CE10-60EC-487B-A041-B0DB883500E5}"/>
                        </a:ext>
                      </a:extLst>
                    </pic:cNvPr>
                    <pic:cNvPicPr>
                      <a:picLocks noChangeAspect="1"/>
                    </pic:cNvPicPr>
                  </pic:nvPicPr>
                  <pic:blipFill rotWithShape="1">
                    <a:blip r:embed="rId7" cstate="print">
                      <a:duotone>
                        <a:prstClr val="black"/>
                        <a:schemeClr val="accent6">
                          <a:tint val="45000"/>
                          <a:satMod val="400000"/>
                        </a:schemeClr>
                      </a:duotone>
                      <a:extLst>
                        <a:ext uri="{BEBA8EAE-BF5A-486C-A8C5-ECC9F3942E4B}">
                          <a14:imgProps xmlns:a14="http://schemas.microsoft.com/office/drawing/2010/main">
                            <a14:imgLayer r:embed="rId8">
                              <a14:imgEffect>
                                <a14:colorTemperature colorTemp="11500"/>
                              </a14:imgEffect>
                            </a14:imgLayer>
                          </a14:imgProps>
                        </a:ext>
                        <a:ext uri="{28A0092B-C50C-407E-A947-70E740481C1C}">
                          <a14:useLocalDpi xmlns:a14="http://schemas.microsoft.com/office/drawing/2010/main" val="0"/>
                        </a:ext>
                      </a:extLst>
                    </a:blip>
                    <a:srcRect l="23770" b="-8380"/>
                    <a:stretch/>
                  </pic:blipFill>
                  <pic:spPr>
                    <a:xfrm>
                      <a:off x="0" y="0"/>
                      <a:ext cx="2368043" cy="730250"/>
                    </a:xfrm>
                    <a:prstGeom prst="rect">
                      <a:avLst/>
                    </a:prstGeom>
                  </pic:spPr>
                </pic:pic>
              </a:graphicData>
            </a:graphic>
            <wp14:sizeRelH relativeFrom="margin">
              <wp14:pctWidth>0</wp14:pctWidth>
            </wp14:sizeRelH>
            <wp14:sizeRelV relativeFrom="margin">
              <wp14:pctHeight>0</wp14:pctHeight>
            </wp14:sizeRelV>
          </wp:anchor>
        </w:drawing>
      </w:r>
    </w:p>
    <w:p w14:paraId="695E8D9D" w14:textId="77777777" w:rsidR="004E090F" w:rsidRDefault="004E090F" w:rsidP="004E090F">
      <w:pPr>
        <w:pStyle w:val="Heading1"/>
        <w:spacing w:before="120" w:after="120"/>
        <w:jc w:val="center"/>
      </w:pPr>
    </w:p>
    <w:p w14:paraId="6B6BAE67" w14:textId="77777777" w:rsidR="00476395" w:rsidRPr="007401CE" w:rsidRDefault="004564A3" w:rsidP="004E090F">
      <w:pPr>
        <w:pStyle w:val="Heading1"/>
        <w:jc w:val="center"/>
        <w:rPr>
          <w:color w:val="275317" w:themeColor="accent6" w:themeShade="80"/>
        </w:rPr>
      </w:pPr>
      <w:r w:rsidRPr="007401CE">
        <w:rPr>
          <w:color w:val="275317" w:themeColor="accent6" w:themeShade="80"/>
        </w:rPr>
        <w:t>KFUPM Consortium for a Sustainable Future</w:t>
      </w:r>
    </w:p>
    <w:p w14:paraId="1D0E949D" w14:textId="77777777" w:rsidR="00476395" w:rsidRPr="007401CE" w:rsidRDefault="000E76D7" w:rsidP="004E090F">
      <w:pPr>
        <w:pStyle w:val="Heading2"/>
        <w:jc w:val="center"/>
        <w:rPr>
          <w:color w:val="275317" w:themeColor="accent6" w:themeShade="80"/>
        </w:rPr>
      </w:pPr>
      <w:bookmarkStart w:id="1" w:name="pre-proposal-template-2026-call-grp-drp"/>
      <w:r w:rsidRPr="007401CE">
        <w:rPr>
          <w:color w:val="275317" w:themeColor="accent6" w:themeShade="80"/>
        </w:rPr>
        <w:t xml:space="preserve">Stage I: </w:t>
      </w:r>
      <w:r w:rsidR="004564A3" w:rsidRPr="007401CE">
        <w:rPr>
          <w:color w:val="275317" w:themeColor="accent6" w:themeShade="80"/>
        </w:rPr>
        <w:t>Pre-Proposal Template (2026 Call)</w:t>
      </w:r>
    </w:p>
    <w:p w14:paraId="536813CA" w14:textId="77777777" w:rsidR="00476395" w:rsidRDefault="00476395">
      <w:pPr>
        <w:pBdr>
          <w:bottom w:val="single" w:sz="12" w:space="1" w:color="auto"/>
        </w:pBdr>
      </w:pPr>
    </w:p>
    <w:p w14:paraId="5ACC1488" w14:textId="77777777" w:rsidR="00DD73BB" w:rsidRDefault="005936B7" w:rsidP="00D605A8">
      <w:pPr>
        <w:pStyle w:val="NormalWeb"/>
        <w:jc w:val="both"/>
        <w:rPr>
          <w:rStyle w:val="bzpyqfadein"/>
          <w:rFonts w:asciiTheme="majorHAnsi" w:hAnsiTheme="majorHAnsi"/>
        </w:rPr>
      </w:pPr>
      <w:bookmarkStart w:id="2" w:name="project-snapshot"/>
      <w:r w:rsidRPr="005936B7">
        <w:rPr>
          <w:rStyle w:val="bzpyqfadein"/>
          <w:rFonts w:asciiTheme="majorHAnsi" w:hAnsiTheme="majorHAnsi"/>
        </w:rPr>
        <w:t xml:space="preserve">Applicants are required to review the </w:t>
      </w:r>
      <w:r w:rsidRPr="005936B7">
        <w:rPr>
          <w:rStyle w:val="bzpyqfadein"/>
          <w:rFonts w:asciiTheme="majorHAnsi" w:hAnsiTheme="majorHAnsi"/>
          <w:b/>
          <w:bCs/>
        </w:rPr>
        <w:t>Proposal Guidelines and Information Package</w:t>
      </w:r>
      <w:r w:rsidRPr="005936B7">
        <w:rPr>
          <w:rStyle w:val="bzpyqfadein"/>
          <w:rFonts w:asciiTheme="majorHAnsi" w:hAnsiTheme="majorHAnsi"/>
        </w:rPr>
        <w:t xml:space="preserve"> prior to completing this template, including details on submission requirements, evaluation criteria, and eligibility conditions.</w:t>
      </w:r>
    </w:p>
    <w:p w14:paraId="623C91AD" w14:textId="77777777" w:rsidR="00476395" w:rsidRPr="007401CE" w:rsidRDefault="004564A3" w:rsidP="005A1E54">
      <w:pPr>
        <w:pStyle w:val="Heading3"/>
        <w:spacing w:after="120"/>
        <w:rPr>
          <w:color w:val="275317" w:themeColor="accent6" w:themeShade="80"/>
        </w:rPr>
      </w:pPr>
      <w:r w:rsidRPr="007401CE">
        <w:rPr>
          <w:color w:val="275317" w:themeColor="accent6" w:themeShade="80"/>
        </w:rPr>
        <w:t>1. Project Snapshot</w:t>
      </w:r>
    </w:p>
    <w:tbl>
      <w:tblPr>
        <w:tblStyle w:val="PlainTable2"/>
        <w:tblW w:w="0" w:type="auto"/>
        <w:tblLook w:val="04A0" w:firstRow="1" w:lastRow="0" w:firstColumn="1" w:lastColumn="0" w:noHBand="0" w:noVBand="1"/>
      </w:tblPr>
      <w:tblGrid>
        <w:gridCol w:w="3595"/>
        <w:gridCol w:w="5755"/>
      </w:tblGrid>
      <w:tr w:rsidR="00F20532" w14:paraId="050701B7" w14:textId="77777777" w:rsidTr="00F654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left w:val="single" w:sz="4" w:space="0" w:color="auto"/>
              <w:right w:val="single" w:sz="4" w:space="0" w:color="auto"/>
            </w:tcBorders>
            <w:vAlign w:val="center"/>
          </w:tcPr>
          <w:p w14:paraId="48AD85BF" w14:textId="77777777" w:rsidR="00F20532" w:rsidRDefault="00F20532" w:rsidP="005A1E54">
            <w:pPr>
              <w:pStyle w:val="Compact"/>
              <w:numPr>
                <w:ilvl w:val="0"/>
                <w:numId w:val="15"/>
              </w:numPr>
              <w:spacing w:before="0" w:after="0"/>
              <w:ind w:left="339" w:hanging="270"/>
            </w:pPr>
            <w:bookmarkStart w:id="3" w:name="_Hlk224742516"/>
            <w:r>
              <w:t>Project Title:</w:t>
            </w:r>
          </w:p>
        </w:tc>
        <w:tc>
          <w:tcPr>
            <w:tcW w:w="5755" w:type="dxa"/>
            <w:tcBorders>
              <w:left w:val="single" w:sz="4" w:space="0" w:color="auto"/>
              <w:right w:val="single" w:sz="4" w:space="0" w:color="auto"/>
            </w:tcBorders>
          </w:tcPr>
          <w:p w14:paraId="43F0B971" w14:textId="77777777" w:rsidR="00F20532" w:rsidRDefault="00F20532" w:rsidP="00E07ED8">
            <w:pPr>
              <w:pStyle w:val="Compact"/>
              <w:spacing w:before="120" w:after="120"/>
              <w:cnfStyle w:val="100000000000" w:firstRow="1" w:lastRow="0" w:firstColumn="0" w:lastColumn="0" w:oddVBand="0" w:evenVBand="0" w:oddHBand="0" w:evenHBand="0" w:firstRowFirstColumn="0" w:firstRowLastColumn="0" w:lastRowFirstColumn="0" w:lastRowLastColumn="0"/>
            </w:pPr>
          </w:p>
        </w:tc>
      </w:tr>
      <w:tr w:rsidR="00F20532" w14:paraId="00CA4B66" w14:textId="77777777" w:rsidTr="00F654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left w:val="single" w:sz="4" w:space="0" w:color="auto"/>
              <w:right w:val="single" w:sz="4" w:space="0" w:color="auto"/>
            </w:tcBorders>
            <w:vAlign w:val="center"/>
          </w:tcPr>
          <w:p w14:paraId="78D97EE7" w14:textId="77777777" w:rsidR="00F20532" w:rsidRDefault="00F20532" w:rsidP="005A1E54">
            <w:pPr>
              <w:pStyle w:val="Compact"/>
              <w:numPr>
                <w:ilvl w:val="0"/>
                <w:numId w:val="15"/>
              </w:numPr>
              <w:spacing w:before="0" w:after="0"/>
              <w:ind w:left="339" w:hanging="270"/>
            </w:pPr>
            <w:r>
              <w:t>Principal Investigator (PI):</w:t>
            </w:r>
          </w:p>
        </w:tc>
        <w:tc>
          <w:tcPr>
            <w:tcW w:w="5755" w:type="dxa"/>
            <w:tcBorders>
              <w:left w:val="single" w:sz="4" w:space="0" w:color="auto"/>
              <w:right w:val="single" w:sz="4" w:space="0" w:color="auto"/>
            </w:tcBorders>
          </w:tcPr>
          <w:p w14:paraId="4AE65150" w14:textId="77777777" w:rsidR="00F20532" w:rsidRDefault="00F20532" w:rsidP="00E07ED8">
            <w:pPr>
              <w:pStyle w:val="Compact"/>
              <w:spacing w:before="120" w:after="120"/>
              <w:cnfStyle w:val="000000100000" w:firstRow="0" w:lastRow="0" w:firstColumn="0" w:lastColumn="0" w:oddVBand="0" w:evenVBand="0" w:oddHBand="1" w:evenHBand="0" w:firstRowFirstColumn="0" w:firstRowLastColumn="0" w:lastRowFirstColumn="0" w:lastRowLastColumn="0"/>
            </w:pPr>
          </w:p>
        </w:tc>
      </w:tr>
      <w:tr w:rsidR="00F20532" w14:paraId="74616700" w14:textId="77777777" w:rsidTr="00F65454">
        <w:tc>
          <w:tcPr>
            <w:cnfStyle w:val="001000000000" w:firstRow="0" w:lastRow="0" w:firstColumn="1" w:lastColumn="0" w:oddVBand="0" w:evenVBand="0" w:oddHBand="0" w:evenHBand="0" w:firstRowFirstColumn="0" w:firstRowLastColumn="0" w:lastRowFirstColumn="0" w:lastRowLastColumn="0"/>
            <w:tcW w:w="3595" w:type="dxa"/>
            <w:tcBorders>
              <w:left w:val="single" w:sz="4" w:space="0" w:color="auto"/>
              <w:right w:val="single" w:sz="4" w:space="0" w:color="auto"/>
            </w:tcBorders>
            <w:vAlign w:val="center"/>
          </w:tcPr>
          <w:p w14:paraId="6BBB39A8" w14:textId="77777777" w:rsidR="00F20532" w:rsidRDefault="00F20532" w:rsidP="005A1E54">
            <w:pPr>
              <w:pStyle w:val="Compact"/>
              <w:numPr>
                <w:ilvl w:val="0"/>
                <w:numId w:val="15"/>
              </w:numPr>
              <w:spacing w:before="0" w:after="0"/>
              <w:ind w:left="339" w:hanging="270"/>
            </w:pPr>
            <w:r>
              <w:t>Department / Center:</w:t>
            </w:r>
          </w:p>
        </w:tc>
        <w:tc>
          <w:tcPr>
            <w:tcW w:w="5755" w:type="dxa"/>
            <w:tcBorders>
              <w:left w:val="single" w:sz="4" w:space="0" w:color="auto"/>
              <w:right w:val="single" w:sz="4" w:space="0" w:color="auto"/>
            </w:tcBorders>
          </w:tcPr>
          <w:p w14:paraId="089FC551" w14:textId="77777777" w:rsidR="00F20532" w:rsidRDefault="00F20532" w:rsidP="00E07ED8">
            <w:pPr>
              <w:pStyle w:val="Compact"/>
              <w:spacing w:before="120" w:after="120"/>
              <w:cnfStyle w:val="000000000000" w:firstRow="0" w:lastRow="0" w:firstColumn="0" w:lastColumn="0" w:oddVBand="0" w:evenVBand="0" w:oddHBand="0" w:evenHBand="0" w:firstRowFirstColumn="0" w:firstRowLastColumn="0" w:lastRowFirstColumn="0" w:lastRowLastColumn="0"/>
            </w:pPr>
          </w:p>
        </w:tc>
      </w:tr>
      <w:tr w:rsidR="00F20532" w14:paraId="0517B86D" w14:textId="77777777" w:rsidTr="00F654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left w:val="single" w:sz="4" w:space="0" w:color="auto"/>
              <w:right w:val="single" w:sz="4" w:space="0" w:color="auto"/>
            </w:tcBorders>
            <w:vAlign w:val="center"/>
          </w:tcPr>
          <w:p w14:paraId="57B95C24" w14:textId="77777777" w:rsidR="00F20532" w:rsidRDefault="00F20532" w:rsidP="005A1E54">
            <w:pPr>
              <w:pStyle w:val="Compact"/>
              <w:numPr>
                <w:ilvl w:val="0"/>
                <w:numId w:val="15"/>
              </w:numPr>
              <w:spacing w:before="0" w:after="0"/>
              <w:ind w:left="339" w:hanging="270"/>
            </w:pPr>
            <w:r>
              <w:t>Project Type:</w:t>
            </w:r>
          </w:p>
        </w:tc>
        <w:tc>
          <w:tcPr>
            <w:tcW w:w="5755" w:type="dxa"/>
            <w:tcBorders>
              <w:left w:val="single" w:sz="4" w:space="0" w:color="auto"/>
              <w:right w:val="single" w:sz="4" w:space="0" w:color="auto"/>
            </w:tcBorders>
          </w:tcPr>
          <w:p w14:paraId="7D10B5B4" w14:textId="77777777" w:rsidR="00F20532" w:rsidRDefault="007F670E" w:rsidP="00E07ED8">
            <w:pPr>
              <w:pStyle w:val="Compact"/>
              <w:spacing w:before="120" w:after="120"/>
              <w:ind w:left="360"/>
              <w:cnfStyle w:val="000000100000" w:firstRow="0" w:lastRow="0" w:firstColumn="0" w:lastColumn="0" w:oddVBand="0" w:evenVBand="0" w:oddHBand="1" w:evenHBand="0" w:firstRowFirstColumn="0" w:firstRowLastColumn="0" w:lastRowFirstColumn="0" w:lastRowLastColumn="0"/>
            </w:pPr>
            <w:sdt>
              <w:sdtPr>
                <w:id w:val="-170805530"/>
                <w14:checkbox>
                  <w14:checked w14:val="0"/>
                  <w14:checkedState w14:val="2612" w14:font="MS Gothic"/>
                  <w14:uncheckedState w14:val="2610" w14:font="MS Gothic"/>
                </w14:checkbox>
              </w:sdtPr>
              <w:sdtEndPr/>
              <w:sdtContent>
                <w:r w:rsidR="00F20532">
                  <w:rPr>
                    <w:rFonts w:ascii="MS Gothic" w:eastAsia="MS Gothic" w:hAnsi="MS Gothic" w:hint="eastAsia"/>
                  </w:rPr>
                  <w:t>☐</w:t>
                </w:r>
              </w:sdtContent>
            </w:sdt>
            <w:r w:rsidR="00F20532">
              <w:t xml:space="preserve"> GRP </w:t>
            </w:r>
            <w:sdt>
              <w:sdtPr>
                <w:id w:val="-211817341"/>
                <w14:checkbox>
                  <w14:checked w14:val="0"/>
                  <w14:checkedState w14:val="2612" w14:font="MS Gothic"/>
                  <w14:uncheckedState w14:val="2610" w14:font="MS Gothic"/>
                </w14:checkbox>
              </w:sdtPr>
              <w:sdtEndPr/>
              <w:sdtContent>
                <w:r w:rsidR="00F20532">
                  <w:rPr>
                    <w:rFonts w:ascii="MS Gothic" w:eastAsia="MS Gothic" w:hAnsi="MS Gothic" w:hint="eastAsia"/>
                  </w:rPr>
                  <w:t>☐</w:t>
                </w:r>
              </w:sdtContent>
            </w:sdt>
            <w:r w:rsidR="00F20532">
              <w:t xml:space="preserve"> DRP </w:t>
            </w:r>
            <w:sdt>
              <w:sdtPr>
                <w:id w:val="-696539642"/>
                <w14:checkbox>
                  <w14:checked w14:val="0"/>
                  <w14:checkedState w14:val="2612" w14:font="MS Gothic"/>
                  <w14:uncheckedState w14:val="2610" w14:font="MS Gothic"/>
                </w14:checkbox>
              </w:sdtPr>
              <w:sdtEndPr/>
              <w:sdtContent>
                <w:r w:rsidR="00F20532">
                  <w:rPr>
                    <w:rFonts w:ascii="MS Gothic" w:eastAsia="MS Gothic" w:hAnsi="MS Gothic" w:hint="eastAsia"/>
                  </w:rPr>
                  <w:t>☐</w:t>
                </w:r>
              </w:sdtContent>
            </w:sdt>
            <w:r w:rsidR="00F20532">
              <w:t xml:space="preserve"> Both</w:t>
            </w:r>
          </w:p>
        </w:tc>
      </w:tr>
      <w:tr w:rsidR="00F20532" w14:paraId="619A5E9E" w14:textId="77777777" w:rsidTr="00F65454">
        <w:tc>
          <w:tcPr>
            <w:cnfStyle w:val="001000000000" w:firstRow="0" w:lastRow="0" w:firstColumn="1" w:lastColumn="0" w:oddVBand="0" w:evenVBand="0" w:oddHBand="0" w:evenHBand="0" w:firstRowFirstColumn="0" w:firstRowLastColumn="0" w:lastRowFirstColumn="0" w:lastRowLastColumn="0"/>
            <w:tcW w:w="3595" w:type="dxa"/>
            <w:tcBorders>
              <w:left w:val="single" w:sz="4" w:space="0" w:color="auto"/>
              <w:right w:val="single" w:sz="4" w:space="0" w:color="auto"/>
            </w:tcBorders>
            <w:vAlign w:val="center"/>
          </w:tcPr>
          <w:p w14:paraId="7A0ACECA" w14:textId="77777777" w:rsidR="00F20532" w:rsidRDefault="00F20532" w:rsidP="005A1E54">
            <w:pPr>
              <w:pStyle w:val="Compact"/>
              <w:numPr>
                <w:ilvl w:val="0"/>
                <w:numId w:val="15"/>
              </w:numPr>
              <w:spacing w:before="0" w:after="0"/>
              <w:ind w:left="339" w:hanging="270"/>
            </w:pPr>
            <w:r>
              <w:t>Duration (max 3 years):</w:t>
            </w:r>
          </w:p>
        </w:tc>
        <w:tc>
          <w:tcPr>
            <w:tcW w:w="5755" w:type="dxa"/>
            <w:tcBorders>
              <w:left w:val="single" w:sz="4" w:space="0" w:color="auto"/>
              <w:right w:val="single" w:sz="4" w:space="0" w:color="auto"/>
            </w:tcBorders>
          </w:tcPr>
          <w:p w14:paraId="0BAC0722" w14:textId="77777777" w:rsidR="00F20532" w:rsidRDefault="00F20532" w:rsidP="00E07ED8">
            <w:pPr>
              <w:pStyle w:val="Compact"/>
              <w:spacing w:before="120" w:after="120"/>
              <w:cnfStyle w:val="000000000000" w:firstRow="0" w:lastRow="0" w:firstColumn="0" w:lastColumn="0" w:oddVBand="0" w:evenVBand="0" w:oddHBand="0" w:evenHBand="0" w:firstRowFirstColumn="0" w:firstRowLastColumn="0" w:lastRowFirstColumn="0" w:lastRowLastColumn="0"/>
            </w:pPr>
          </w:p>
        </w:tc>
      </w:tr>
      <w:tr w:rsidR="00F20532" w14:paraId="29C322E8" w14:textId="77777777" w:rsidTr="00F654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left w:val="single" w:sz="4" w:space="0" w:color="auto"/>
              <w:right w:val="single" w:sz="4" w:space="0" w:color="auto"/>
            </w:tcBorders>
            <w:vAlign w:val="center"/>
          </w:tcPr>
          <w:p w14:paraId="7A2CC73C" w14:textId="64D5BEFB" w:rsidR="00F20532" w:rsidRDefault="00F20532" w:rsidP="005A1E54">
            <w:pPr>
              <w:pStyle w:val="Compact"/>
              <w:numPr>
                <w:ilvl w:val="0"/>
                <w:numId w:val="15"/>
              </w:numPr>
              <w:spacing w:before="0" w:after="0"/>
              <w:ind w:left="339" w:hanging="270"/>
            </w:pPr>
            <w:r>
              <w:t>Estimated Budget (SAR</w:t>
            </w:r>
            <w:bookmarkStart w:id="4" w:name="_GoBack"/>
            <w:bookmarkEnd w:id="4"/>
            <w:r>
              <w:t>):</w:t>
            </w:r>
          </w:p>
        </w:tc>
        <w:tc>
          <w:tcPr>
            <w:tcW w:w="5755" w:type="dxa"/>
            <w:tcBorders>
              <w:left w:val="single" w:sz="4" w:space="0" w:color="auto"/>
              <w:right w:val="single" w:sz="4" w:space="0" w:color="auto"/>
            </w:tcBorders>
          </w:tcPr>
          <w:p w14:paraId="22E441F5" w14:textId="77777777" w:rsidR="00F20532" w:rsidRDefault="00F20532" w:rsidP="00E07ED8">
            <w:pPr>
              <w:pStyle w:val="Compact"/>
              <w:spacing w:before="120" w:after="120"/>
              <w:cnfStyle w:val="000000100000" w:firstRow="0" w:lastRow="0" w:firstColumn="0" w:lastColumn="0" w:oddVBand="0" w:evenVBand="0" w:oddHBand="1" w:evenHBand="0" w:firstRowFirstColumn="0" w:firstRowLastColumn="0" w:lastRowFirstColumn="0" w:lastRowLastColumn="0"/>
            </w:pPr>
          </w:p>
        </w:tc>
      </w:tr>
    </w:tbl>
    <w:p w14:paraId="3E1EDC06" w14:textId="77777777" w:rsidR="00476395" w:rsidRPr="007401CE" w:rsidRDefault="004564A3" w:rsidP="005A1E54">
      <w:pPr>
        <w:pStyle w:val="Heading3"/>
        <w:spacing w:before="240"/>
        <w:rPr>
          <w:color w:val="275317" w:themeColor="accent6" w:themeShade="80"/>
        </w:rPr>
      </w:pPr>
      <w:bookmarkStart w:id="5" w:name="problem-opportunity-max-150-words"/>
      <w:bookmarkEnd w:id="2"/>
      <w:bookmarkEnd w:id="3"/>
      <w:r w:rsidRPr="007401CE">
        <w:rPr>
          <w:color w:val="275317" w:themeColor="accent6" w:themeShade="80"/>
        </w:rPr>
        <w:t xml:space="preserve">2. </w:t>
      </w:r>
      <w:r w:rsidR="001769C8" w:rsidRPr="007401CE">
        <w:rPr>
          <w:color w:val="275317" w:themeColor="accent6" w:themeShade="80"/>
        </w:rPr>
        <w:t>Problem Statement &amp; Relevance</w:t>
      </w:r>
      <w:r w:rsidRPr="007401CE">
        <w:rPr>
          <w:color w:val="275317" w:themeColor="accent6" w:themeShade="80"/>
        </w:rPr>
        <w:t xml:space="preserve"> </w:t>
      </w:r>
      <w:r w:rsidRPr="007401CE">
        <w:rPr>
          <w:i/>
          <w:iCs/>
          <w:color w:val="275317" w:themeColor="accent6" w:themeShade="80"/>
        </w:rPr>
        <w:t>(</w:t>
      </w:r>
      <w:r w:rsidR="00D605A8" w:rsidRPr="007401CE">
        <w:rPr>
          <w:i/>
          <w:iCs/>
          <w:color w:val="275317" w:themeColor="accent6" w:themeShade="80"/>
        </w:rPr>
        <w:t xml:space="preserve">Max </w:t>
      </w:r>
      <w:r w:rsidR="00C70429" w:rsidRPr="007401CE">
        <w:rPr>
          <w:i/>
          <w:iCs/>
          <w:color w:val="275317" w:themeColor="accent6" w:themeShade="80"/>
        </w:rPr>
        <w:t>35</w:t>
      </w:r>
      <w:r w:rsidR="00D605A8" w:rsidRPr="007401CE">
        <w:rPr>
          <w:i/>
          <w:iCs/>
          <w:color w:val="275317" w:themeColor="accent6" w:themeShade="80"/>
        </w:rPr>
        <w:t>0 words</w:t>
      </w:r>
      <w:r w:rsidRPr="007401CE">
        <w:rPr>
          <w:i/>
          <w:iCs/>
          <w:color w:val="275317" w:themeColor="accent6" w:themeShade="80"/>
        </w:rPr>
        <w:t>)</w:t>
      </w:r>
    </w:p>
    <w:p w14:paraId="40EB9F6E" w14:textId="77777777" w:rsidR="001769C8" w:rsidRPr="003E4C40" w:rsidRDefault="001769C8" w:rsidP="00E02953">
      <w:pPr>
        <w:pStyle w:val="Compact"/>
        <w:ind w:left="360"/>
        <w:jc w:val="both"/>
        <w:rPr>
          <w:color w:val="3A3A3A" w:themeColor="background2" w:themeShade="40"/>
        </w:rPr>
      </w:pPr>
      <w:r w:rsidRPr="003E4C40">
        <w:rPr>
          <w:color w:val="3A3A3A" w:themeColor="background2" w:themeShade="40"/>
        </w:rPr>
        <w:t>Provide a clear and concise description of the problem being addressed, its significance, and its relevance to the Consortium’s thematic priorities and member interests. The points below are indicative and intended to guide the narrative:</w:t>
      </w:r>
    </w:p>
    <w:p w14:paraId="2A502337" w14:textId="77777777" w:rsidR="00A75024" w:rsidRPr="003E4C40" w:rsidRDefault="00A75024" w:rsidP="00883EE1">
      <w:pPr>
        <w:pStyle w:val="Compact"/>
        <w:numPr>
          <w:ilvl w:val="0"/>
          <w:numId w:val="11"/>
        </w:numPr>
        <w:spacing w:before="120"/>
        <w:jc w:val="both"/>
        <w:rPr>
          <w:color w:val="3A3A3A" w:themeColor="background2" w:themeShade="40"/>
        </w:rPr>
      </w:pPr>
      <w:r w:rsidRPr="003E4C40">
        <w:rPr>
          <w:color w:val="3A3A3A" w:themeColor="background2" w:themeShade="40"/>
        </w:rPr>
        <w:t>The specific challenge or gap being addressed</w:t>
      </w:r>
    </w:p>
    <w:p w14:paraId="5F63D02B" w14:textId="77777777" w:rsidR="003E0277" w:rsidRPr="003E4C40" w:rsidRDefault="003E0277" w:rsidP="003E0277">
      <w:pPr>
        <w:pStyle w:val="Compact"/>
        <w:numPr>
          <w:ilvl w:val="0"/>
          <w:numId w:val="11"/>
        </w:numPr>
        <w:jc w:val="both"/>
        <w:rPr>
          <w:color w:val="3A3A3A" w:themeColor="background2" w:themeShade="40"/>
        </w:rPr>
      </w:pPr>
      <w:r w:rsidRPr="003E4C40">
        <w:rPr>
          <w:color w:val="3A3A3A" w:themeColor="background2" w:themeShade="40"/>
        </w:rPr>
        <w:t>Project objectives (clear and measurable)</w:t>
      </w:r>
    </w:p>
    <w:p w14:paraId="1335DDA3" w14:textId="77777777" w:rsidR="00A75024" w:rsidRPr="003E4C40" w:rsidRDefault="00A75024" w:rsidP="00A75024">
      <w:pPr>
        <w:pStyle w:val="Compact"/>
        <w:numPr>
          <w:ilvl w:val="0"/>
          <w:numId w:val="11"/>
        </w:numPr>
        <w:jc w:val="both"/>
        <w:rPr>
          <w:color w:val="3A3A3A" w:themeColor="background2" w:themeShade="40"/>
        </w:rPr>
      </w:pPr>
      <w:r w:rsidRPr="003E4C40">
        <w:rPr>
          <w:color w:val="3A3A3A" w:themeColor="background2" w:themeShade="40"/>
        </w:rPr>
        <w:t>Its importance in an industrial, environmental, or sustainability context</w:t>
      </w:r>
    </w:p>
    <w:p w14:paraId="14846BCB" w14:textId="77777777" w:rsidR="00A75024" w:rsidRPr="003E4C40" w:rsidRDefault="00A75024" w:rsidP="00A75024">
      <w:pPr>
        <w:pStyle w:val="Compact"/>
        <w:numPr>
          <w:ilvl w:val="0"/>
          <w:numId w:val="11"/>
        </w:numPr>
        <w:jc w:val="both"/>
        <w:rPr>
          <w:color w:val="3A3A3A" w:themeColor="background2" w:themeShade="40"/>
        </w:rPr>
      </w:pPr>
      <w:r w:rsidRPr="003E4C40">
        <w:rPr>
          <w:color w:val="3A3A3A" w:themeColor="background2" w:themeShade="40"/>
        </w:rPr>
        <w:t>Alignment with Consortium themes (e.g., circular carbon economy, water, advanced materials, energy transition)</w:t>
      </w:r>
    </w:p>
    <w:p w14:paraId="3727F95A" w14:textId="77777777" w:rsidR="001769C8" w:rsidRPr="003E4C40" w:rsidRDefault="00A75024" w:rsidP="00A75024">
      <w:pPr>
        <w:pStyle w:val="Compact"/>
        <w:numPr>
          <w:ilvl w:val="0"/>
          <w:numId w:val="11"/>
        </w:numPr>
        <w:jc w:val="both"/>
        <w:rPr>
          <w:color w:val="3A3A3A" w:themeColor="background2" w:themeShade="40"/>
        </w:rPr>
      </w:pPr>
      <w:r w:rsidRPr="003E4C40">
        <w:rPr>
          <w:color w:val="3A3A3A" w:themeColor="background2" w:themeShade="40"/>
        </w:rPr>
        <w:t>Relevance to consortium members or stakeholders</w:t>
      </w:r>
    </w:p>
    <w:p w14:paraId="1395CACA" w14:textId="77777777" w:rsidR="00476395" w:rsidRPr="007401CE" w:rsidRDefault="004564A3" w:rsidP="00E02953">
      <w:pPr>
        <w:pStyle w:val="Heading3"/>
        <w:jc w:val="both"/>
        <w:rPr>
          <w:color w:val="275317" w:themeColor="accent6" w:themeShade="80"/>
        </w:rPr>
      </w:pPr>
      <w:bookmarkStart w:id="6" w:name="proposed-solution-max-150-words"/>
      <w:bookmarkEnd w:id="5"/>
      <w:r w:rsidRPr="007401CE">
        <w:rPr>
          <w:color w:val="275317" w:themeColor="accent6" w:themeShade="80"/>
        </w:rPr>
        <w:lastRenderedPageBreak/>
        <w:t xml:space="preserve">3. Proposed Solution </w:t>
      </w:r>
      <w:r w:rsidR="007A3E3F" w:rsidRPr="007401CE">
        <w:rPr>
          <w:color w:val="275317" w:themeColor="accent6" w:themeShade="80"/>
        </w:rPr>
        <w:t xml:space="preserve">/ Innovation </w:t>
      </w:r>
      <w:r w:rsidRPr="007401CE">
        <w:rPr>
          <w:i/>
          <w:iCs/>
          <w:color w:val="275317" w:themeColor="accent6" w:themeShade="80"/>
        </w:rPr>
        <w:t xml:space="preserve">(Max </w:t>
      </w:r>
      <w:r w:rsidR="00390570" w:rsidRPr="007401CE">
        <w:rPr>
          <w:i/>
          <w:iCs/>
          <w:color w:val="275317" w:themeColor="accent6" w:themeShade="80"/>
        </w:rPr>
        <w:t>2</w:t>
      </w:r>
      <w:r w:rsidR="00C70429" w:rsidRPr="007401CE">
        <w:rPr>
          <w:i/>
          <w:iCs/>
          <w:color w:val="275317" w:themeColor="accent6" w:themeShade="80"/>
        </w:rPr>
        <w:t>0</w:t>
      </w:r>
      <w:r w:rsidRPr="007401CE">
        <w:rPr>
          <w:i/>
          <w:iCs/>
          <w:color w:val="275317" w:themeColor="accent6" w:themeShade="80"/>
        </w:rPr>
        <w:t>0 words)</w:t>
      </w:r>
    </w:p>
    <w:p w14:paraId="749159BB" w14:textId="77777777" w:rsidR="007A3E3F" w:rsidRPr="003E4C40" w:rsidRDefault="007A3E3F" w:rsidP="00E02953">
      <w:pPr>
        <w:pStyle w:val="Compact"/>
        <w:ind w:left="360"/>
        <w:jc w:val="both"/>
        <w:rPr>
          <w:color w:val="3A3A3A" w:themeColor="background2" w:themeShade="40"/>
        </w:rPr>
      </w:pPr>
      <w:r w:rsidRPr="003E4C40">
        <w:rPr>
          <w:color w:val="3A3A3A" w:themeColor="background2" w:themeShade="40"/>
        </w:rPr>
        <w:t>Provide a clear description of the proposed solution or technology, highlighting its novelty, maturity, and potential advancement. The points below are indicative and intended to guide the content:</w:t>
      </w:r>
    </w:p>
    <w:p w14:paraId="072C5D8A" w14:textId="77777777" w:rsidR="007A3E3F" w:rsidRPr="003E4C40" w:rsidRDefault="007A3E3F" w:rsidP="00883EE1">
      <w:pPr>
        <w:pStyle w:val="Compact"/>
        <w:numPr>
          <w:ilvl w:val="0"/>
          <w:numId w:val="12"/>
        </w:numPr>
        <w:spacing w:before="120"/>
        <w:jc w:val="both"/>
        <w:rPr>
          <w:color w:val="3A3A3A" w:themeColor="background2" w:themeShade="40"/>
        </w:rPr>
      </w:pPr>
      <w:r w:rsidRPr="003E4C40">
        <w:rPr>
          <w:color w:val="3A3A3A" w:themeColor="background2" w:themeShade="40"/>
        </w:rPr>
        <w:t>Core idea, concept, or technology being proposed</w:t>
      </w:r>
    </w:p>
    <w:p w14:paraId="4C0D1B53" w14:textId="77777777" w:rsidR="007A3E3F" w:rsidRPr="003E4C40" w:rsidRDefault="007A3E3F" w:rsidP="00E02953">
      <w:pPr>
        <w:pStyle w:val="Compact"/>
        <w:numPr>
          <w:ilvl w:val="0"/>
          <w:numId w:val="12"/>
        </w:numPr>
        <w:jc w:val="both"/>
        <w:rPr>
          <w:color w:val="3A3A3A" w:themeColor="background2" w:themeShade="40"/>
        </w:rPr>
      </w:pPr>
      <w:r w:rsidRPr="003E4C40">
        <w:rPr>
          <w:color w:val="3A3A3A" w:themeColor="background2" w:themeShade="40"/>
        </w:rPr>
        <w:t>Key innovation and differentiation from existing solutions</w:t>
      </w:r>
    </w:p>
    <w:p w14:paraId="2DDE0EBA" w14:textId="77777777" w:rsidR="00476395" w:rsidRPr="003E4C40" w:rsidRDefault="007A3E3F" w:rsidP="00E02953">
      <w:pPr>
        <w:pStyle w:val="Compact"/>
        <w:numPr>
          <w:ilvl w:val="0"/>
          <w:numId w:val="12"/>
        </w:numPr>
        <w:jc w:val="both"/>
        <w:rPr>
          <w:color w:val="3A3A3A" w:themeColor="background2" w:themeShade="40"/>
        </w:rPr>
      </w:pPr>
      <w:r w:rsidRPr="003E4C40">
        <w:rPr>
          <w:color w:val="3A3A3A" w:themeColor="background2" w:themeShade="40"/>
        </w:rPr>
        <w:t>Current Technology Readiness Level (TRL) and targeted TRL at project completion</w:t>
      </w:r>
      <w:r w:rsidR="00A75024" w:rsidRPr="003E4C40">
        <w:rPr>
          <w:color w:val="3A3A3A" w:themeColor="background2" w:themeShade="40"/>
        </w:rPr>
        <w:t>.</w:t>
      </w:r>
    </w:p>
    <w:p w14:paraId="3AE7CBAA" w14:textId="77777777" w:rsidR="00A75024" w:rsidRPr="003E4C40" w:rsidRDefault="00A75024" w:rsidP="00E02953">
      <w:pPr>
        <w:pStyle w:val="Compact"/>
        <w:numPr>
          <w:ilvl w:val="0"/>
          <w:numId w:val="12"/>
        </w:numPr>
        <w:jc w:val="both"/>
        <w:rPr>
          <w:color w:val="3A3A3A" w:themeColor="background2" w:themeShade="40"/>
        </w:rPr>
      </w:pPr>
      <w:r w:rsidRPr="003E4C40">
        <w:rPr>
          <w:color w:val="3A3A3A" w:themeColor="background2" w:themeShade="40"/>
        </w:rPr>
        <w:t>Target TRL at project completion and a brief indication of the advancement pathway</w:t>
      </w:r>
    </w:p>
    <w:p w14:paraId="697D0748" w14:textId="77777777" w:rsidR="00476395" w:rsidRPr="007401CE" w:rsidRDefault="00C70429" w:rsidP="00E02953">
      <w:pPr>
        <w:pStyle w:val="Heading3"/>
        <w:jc w:val="both"/>
        <w:rPr>
          <w:color w:val="275317" w:themeColor="accent6" w:themeShade="80"/>
        </w:rPr>
      </w:pPr>
      <w:bookmarkStart w:id="7" w:name="expected-impact-bullet-points"/>
      <w:bookmarkEnd w:id="6"/>
      <w:r w:rsidRPr="007401CE">
        <w:rPr>
          <w:color w:val="275317" w:themeColor="accent6" w:themeShade="80"/>
        </w:rPr>
        <w:t>4</w:t>
      </w:r>
      <w:r w:rsidR="004564A3" w:rsidRPr="007401CE">
        <w:rPr>
          <w:color w:val="275317" w:themeColor="accent6" w:themeShade="80"/>
        </w:rPr>
        <w:t xml:space="preserve">. </w:t>
      </w:r>
      <w:r w:rsidR="003E0277" w:rsidRPr="007401CE">
        <w:rPr>
          <w:color w:val="275317" w:themeColor="accent6" w:themeShade="80"/>
        </w:rPr>
        <w:t>Methodology</w:t>
      </w:r>
      <w:r w:rsidR="004564A3" w:rsidRPr="007401CE">
        <w:rPr>
          <w:color w:val="275317" w:themeColor="accent6" w:themeShade="80"/>
        </w:rPr>
        <w:t xml:space="preserve"> </w:t>
      </w:r>
      <w:r w:rsidR="004564A3" w:rsidRPr="007401CE">
        <w:rPr>
          <w:i/>
          <w:iCs/>
          <w:color w:val="275317" w:themeColor="accent6" w:themeShade="80"/>
        </w:rPr>
        <w:t>(</w:t>
      </w:r>
      <w:r w:rsidRPr="007401CE">
        <w:rPr>
          <w:i/>
          <w:iCs/>
          <w:color w:val="275317" w:themeColor="accent6" w:themeShade="80"/>
        </w:rPr>
        <w:t xml:space="preserve">Max </w:t>
      </w:r>
      <w:r w:rsidR="00CC7102" w:rsidRPr="007401CE">
        <w:rPr>
          <w:i/>
          <w:iCs/>
          <w:color w:val="275317" w:themeColor="accent6" w:themeShade="80"/>
        </w:rPr>
        <w:t>3</w:t>
      </w:r>
      <w:r w:rsidRPr="007401CE">
        <w:rPr>
          <w:i/>
          <w:iCs/>
          <w:color w:val="275317" w:themeColor="accent6" w:themeShade="80"/>
        </w:rPr>
        <w:t>50 words</w:t>
      </w:r>
      <w:r w:rsidR="003E0277" w:rsidRPr="007401CE">
        <w:rPr>
          <w:i/>
          <w:iCs/>
          <w:color w:val="275317" w:themeColor="accent6" w:themeShade="80"/>
        </w:rPr>
        <w:t>)</w:t>
      </w:r>
    </w:p>
    <w:p w14:paraId="7C8D3CC7" w14:textId="77777777" w:rsidR="00476395" w:rsidRPr="003E4C40" w:rsidRDefault="003E0277" w:rsidP="00883EE1">
      <w:pPr>
        <w:pStyle w:val="Compact"/>
        <w:jc w:val="both"/>
        <w:rPr>
          <w:color w:val="3A3A3A" w:themeColor="background2" w:themeShade="40"/>
        </w:rPr>
      </w:pPr>
      <w:r w:rsidRPr="003E4C40">
        <w:rPr>
          <w:color w:val="3A3A3A" w:themeColor="background2" w:themeShade="40"/>
        </w:rPr>
        <w:t>Outline how the proposed solution will be developed and validated.</w:t>
      </w:r>
    </w:p>
    <w:p w14:paraId="5161A683" w14:textId="77777777" w:rsidR="003E0277" w:rsidRPr="007401CE" w:rsidRDefault="00C70429" w:rsidP="003E0277">
      <w:pPr>
        <w:pStyle w:val="Heading3"/>
        <w:jc w:val="both"/>
        <w:rPr>
          <w:color w:val="275317" w:themeColor="accent6" w:themeShade="80"/>
        </w:rPr>
      </w:pPr>
      <w:bookmarkStart w:id="8" w:name="Xdd3de204bd36e045be26a1f1dd37c06476018ee"/>
      <w:bookmarkEnd w:id="7"/>
      <w:r w:rsidRPr="007401CE">
        <w:rPr>
          <w:color w:val="275317" w:themeColor="accent6" w:themeShade="80"/>
        </w:rPr>
        <w:t>5</w:t>
      </w:r>
      <w:r w:rsidR="003E0277" w:rsidRPr="007401CE">
        <w:rPr>
          <w:color w:val="275317" w:themeColor="accent6" w:themeShade="80"/>
        </w:rPr>
        <w:t xml:space="preserve">. </w:t>
      </w:r>
      <w:r w:rsidR="00883EE1" w:rsidRPr="007401CE">
        <w:rPr>
          <w:color w:val="275317" w:themeColor="accent6" w:themeShade="80"/>
        </w:rPr>
        <w:t>Expected Outcomes &amp; Impact</w:t>
      </w:r>
      <w:r w:rsidR="003E0277" w:rsidRPr="007401CE">
        <w:rPr>
          <w:color w:val="275317" w:themeColor="accent6" w:themeShade="80"/>
        </w:rPr>
        <w:t xml:space="preserve"> </w:t>
      </w:r>
      <w:r w:rsidR="003E0277" w:rsidRPr="007401CE">
        <w:rPr>
          <w:i/>
          <w:iCs/>
          <w:color w:val="275317" w:themeColor="accent6" w:themeShade="80"/>
        </w:rPr>
        <w:t>(</w:t>
      </w:r>
      <w:r w:rsidRPr="007401CE">
        <w:rPr>
          <w:i/>
          <w:iCs/>
          <w:color w:val="275317" w:themeColor="accent6" w:themeShade="80"/>
        </w:rPr>
        <w:t xml:space="preserve">Max </w:t>
      </w:r>
      <w:r w:rsidR="00A94EE0" w:rsidRPr="007401CE">
        <w:rPr>
          <w:i/>
          <w:iCs/>
          <w:color w:val="275317" w:themeColor="accent6" w:themeShade="80"/>
        </w:rPr>
        <w:t>20</w:t>
      </w:r>
      <w:r w:rsidRPr="007401CE">
        <w:rPr>
          <w:i/>
          <w:iCs/>
          <w:color w:val="275317" w:themeColor="accent6" w:themeShade="80"/>
        </w:rPr>
        <w:t>0 words</w:t>
      </w:r>
      <w:r w:rsidR="003E0277" w:rsidRPr="007401CE">
        <w:rPr>
          <w:i/>
          <w:iCs/>
          <w:color w:val="275317" w:themeColor="accent6" w:themeShade="80"/>
        </w:rPr>
        <w:t>)</w:t>
      </w:r>
    </w:p>
    <w:p w14:paraId="2A3DD21F" w14:textId="77777777" w:rsidR="00883EE1" w:rsidRPr="003E4C40" w:rsidRDefault="00883EE1" w:rsidP="00D605A8">
      <w:pPr>
        <w:jc w:val="both"/>
        <w:rPr>
          <w:color w:val="3A3A3A" w:themeColor="background2" w:themeShade="40"/>
        </w:rPr>
      </w:pPr>
      <w:r w:rsidRPr="003E4C40">
        <w:rPr>
          <w:color w:val="3A3A3A" w:themeColor="background2" w:themeShade="40"/>
        </w:rPr>
        <w:t>Describe the anticipated outputs and their potential impact. Focus on both technical outcomes and broader sustainability and industry value.</w:t>
      </w:r>
    </w:p>
    <w:p w14:paraId="20B2C3A2" w14:textId="77777777" w:rsidR="00883EE1" w:rsidRPr="003E4C40" w:rsidRDefault="00883EE1" w:rsidP="00883EE1">
      <w:pPr>
        <w:pStyle w:val="ListParagraph"/>
        <w:numPr>
          <w:ilvl w:val="0"/>
          <w:numId w:val="13"/>
        </w:numPr>
        <w:jc w:val="both"/>
        <w:rPr>
          <w:color w:val="3A3A3A" w:themeColor="background2" w:themeShade="40"/>
        </w:rPr>
      </w:pPr>
      <w:r w:rsidRPr="003E4C40">
        <w:rPr>
          <w:color w:val="3A3A3A" w:themeColor="background2" w:themeShade="40"/>
        </w:rPr>
        <w:t>Expected technical outputs (e.g., prototype, model, dataset, publications, IP)</w:t>
      </w:r>
    </w:p>
    <w:p w14:paraId="0507E590" w14:textId="77777777" w:rsidR="00883EE1" w:rsidRPr="003E4C40" w:rsidRDefault="00883EE1" w:rsidP="00883EE1">
      <w:pPr>
        <w:pStyle w:val="ListParagraph"/>
        <w:numPr>
          <w:ilvl w:val="0"/>
          <w:numId w:val="13"/>
        </w:numPr>
        <w:jc w:val="both"/>
        <w:rPr>
          <w:color w:val="3A3A3A" w:themeColor="background2" w:themeShade="40"/>
        </w:rPr>
      </w:pPr>
      <w:r w:rsidRPr="003E4C40">
        <w:rPr>
          <w:color w:val="3A3A3A" w:themeColor="background2" w:themeShade="40"/>
        </w:rPr>
        <w:t>Sustainability impact (e.g., emissions reduction, water savings, resource efficiency)</w:t>
      </w:r>
    </w:p>
    <w:p w14:paraId="1AFE7246" w14:textId="77777777" w:rsidR="00883EE1" w:rsidRPr="003E4C40" w:rsidRDefault="00883EE1" w:rsidP="00883EE1">
      <w:pPr>
        <w:pStyle w:val="ListParagraph"/>
        <w:numPr>
          <w:ilvl w:val="0"/>
          <w:numId w:val="13"/>
        </w:numPr>
        <w:jc w:val="both"/>
        <w:rPr>
          <w:color w:val="3A3A3A" w:themeColor="background2" w:themeShade="40"/>
        </w:rPr>
      </w:pPr>
      <w:r w:rsidRPr="003E4C40">
        <w:rPr>
          <w:color w:val="3A3A3A" w:themeColor="background2" w:themeShade="40"/>
        </w:rPr>
        <w:t>Alignment with Consortium objectives (clean energy, water, environment, circular carbon economy)</w:t>
      </w:r>
    </w:p>
    <w:p w14:paraId="2E729A4F" w14:textId="77777777" w:rsidR="003E0277" w:rsidRPr="003E4C40" w:rsidRDefault="00883EE1" w:rsidP="00883EE1">
      <w:pPr>
        <w:pStyle w:val="ListParagraph"/>
        <w:numPr>
          <w:ilvl w:val="0"/>
          <w:numId w:val="13"/>
        </w:numPr>
        <w:jc w:val="both"/>
        <w:rPr>
          <w:color w:val="3A3A3A" w:themeColor="background2" w:themeShade="40"/>
        </w:rPr>
      </w:pPr>
      <w:r w:rsidRPr="003E4C40">
        <w:rPr>
          <w:color w:val="3A3A3A" w:themeColor="background2" w:themeShade="40"/>
        </w:rPr>
        <w:t>Benefits to consortium members and stakeholders</w:t>
      </w:r>
    </w:p>
    <w:p w14:paraId="7D9688FC" w14:textId="31CE1A29" w:rsidR="00D605A8" w:rsidRPr="007401CE" w:rsidRDefault="00C70429" w:rsidP="00D605A8">
      <w:pPr>
        <w:pStyle w:val="Heading3"/>
        <w:jc w:val="both"/>
        <w:rPr>
          <w:color w:val="275317" w:themeColor="accent6" w:themeShade="80"/>
        </w:rPr>
      </w:pPr>
      <w:r w:rsidRPr="007401CE">
        <w:rPr>
          <w:color w:val="275317" w:themeColor="accent6" w:themeShade="80"/>
        </w:rPr>
        <w:t>6</w:t>
      </w:r>
      <w:r w:rsidR="00D605A8" w:rsidRPr="007401CE">
        <w:rPr>
          <w:color w:val="275317" w:themeColor="accent6" w:themeShade="80"/>
        </w:rPr>
        <w:t xml:space="preserve">. Commercial Potential &amp; </w:t>
      </w:r>
      <w:r w:rsidR="00CC7102" w:rsidRPr="007401CE">
        <w:rPr>
          <w:color w:val="275317" w:themeColor="accent6" w:themeShade="80"/>
        </w:rPr>
        <w:t xml:space="preserve">TRL </w:t>
      </w:r>
      <w:r w:rsidR="00DB0C7F">
        <w:rPr>
          <w:color w:val="275317" w:themeColor="accent6" w:themeShade="80"/>
        </w:rPr>
        <w:t>A</w:t>
      </w:r>
      <w:r w:rsidR="00CC7102" w:rsidRPr="007401CE">
        <w:rPr>
          <w:color w:val="275317" w:themeColor="accent6" w:themeShade="80"/>
        </w:rPr>
        <w:t xml:space="preserve">dvancement </w:t>
      </w:r>
      <w:r w:rsidR="00DB0C7F">
        <w:rPr>
          <w:color w:val="275317" w:themeColor="accent6" w:themeShade="80"/>
        </w:rPr>
        <w:t>P</w:t>
      </w:r>
      <w:r w:rsidR="00CC7102" w:rsidRPr="007401CE">
        <w:rPr>
          <w:color w:val="275317" w:themeColor="accent6" w:themeShade="80"/>
        </w:rPr>
        <w:t>lan</w:t>
      </w:r>
      <w:r w:rsidRPr="007401CE">
        <w:rPr>
          <w:color w:val="275317" w:themeColor="accent6" w:themeShade="80"/>
        </w:rPr>
        <w:t xml:space="preserve"> </w:t>
      </w:r>
      <w:r w:rsidRPr="007401CE">
        <w:rPr>
          <w:i/>
          <w:iCs/>
          <w:color w:val="275317" w:themeColor="accent6" w:themeShade="80"/>
        </w:rPr>
        <w:t xml:space="preserve">(Max </w:t>
      </w:r>
      <w:r w:rsidR="00CC7102" w:rsidRPr="007401CE">
        <w:rPr>
          <w:i/>
          <w:iCs/>
          <w:color w:val="275317" w:themeColor="accent6" w:themeShade="80"/>
        </w:rPr>
        <w:t>25</w:t>
      </w:r>
      <w:r w:rsidRPr="007401CE">
        <w:rPr>
          <w:i/>
          <w:iCs/>
          <w:color w:val="275317" w:themeColor="accent6" w:themeShade="80"/>
        </w:rPr>
        <w:t>0 words)</w:t>
      </w:r>
    </w:p>
    <w:p w14:paraId="131225E8" w14:textId="77777777" w:rsidR="00CC7102" w:rsidRPr="00CC7102" w:rsidRDefault="00D605A8" w:rsidP="00CC7102">
      <w:pPr>
        <w:jc w:val="both"/>
        <w:rPr>
          <w:color w:val="3A3A3A" w:themeColor="background2" w:themeShade="40"/>
        </w:rPr>
      </w:pPr>
      <w:r w:rsidRPr="003E4C40">
        <w:rPr>
          <w:color w:val="3A3A3A" w:themeColor="background2" w:themeShade="40"/>
        </w:rPr>
        <w:t>Potential for real-world application and value creation beyond research.</w:t>
      </w:r>
    </w:p>
    <w:p w14:paraId="3A450096" w14:textId="77777777" w:rsidR="00D605A8" w:rsidRPr="003E4C40" w:rsidRDefault="00D605A8" w:rsidP="00D605A8">
      <w:pPr>
        <w:pStyle w:val="ListParagraph"/>
        <w:numPr>
          <w:ilvl w:val="0"/>
          <w:numId w:val="14"/>
        </w:numPr>
        <w:rPr>
          <w:color w:val="3A3A3A" w:themeColor="background2" w:themeShade="40"/>
        </w:rPr>
      </w:pPr>
      <w:r w:rsidRPr="003E4C40">
        <w:rPr>
          <w:color w:val="3A3A3A" w:themeColor="background2" w:themeShade="40"/>
        </w:rPr>
        <w:t>Target applications or use cases</w:t>
      </w:r>
    </w:p>
    <w:p w14:paraId="04344307" w14:textId="77777777" w:rsidR="00D605A8" w:rsidRPr="003E4C40" w:rsidRDefault="00D605A8" w:rsidP="00D605A8">
      <w:pPr>
        <w:pStyle w:val="ListParagraph"/>
        <w:numPr>
          <w:ilvl w:val="0"/>
          <w:numId w:val="14"/>
        </w:numPr>
        <w:rPr>
          <w:color w:val="3A3A3A" w:themeColor="background2" w:themeShade="40"/>
        </w:rPr>
      </w:pPr>
      <w:r w:rsidRPr="003E4C40">
        <w:rPr>
          <w:color w:val="3A3A3A" w:themeColor="background2" w:themeShade="40"/>
        </w:rPr>
        <w:t>Relevant industry sectors or end-users</w:t>
      </w:r>
    </w:p>
    <w:p w14:paraId="63FC106C" w14:textId="77777777" w:rsidR="00CC7102" w:rsidRDefault="00CC7102" w:rsidP="00D605A8">
      <w:pPr>
        <w:pStyle w:val="ListParagraph"/>
        <w:numPr>
          <w:ilvl w:val="0"/>
          <w:numId w:val="14"/>
        </w:numPr>
        <w:rPr>
          <w:color w:val="3A3A3A" w:themeColor="background2" w:themeShade="40"/>
        </w:rPr>
      </w:pPr>
      <w:r w:rsidRPr="003E4C40">
        <w:rPr>
          <w:color w:val="3A3A3A" w:themeColor="background2" w:themeShade="40"/>
        </w:rPr>
        <w:t>Pathway to deployment (e.g., pilot, scale-up, integration into existing systems)</w:t>
      </w:r>
    </w:p>
    <w:p w14:paraId="580EF7DE" w14:textId="77777777" w:rsidR="00D605A8" w:rsidRPr="00CC7102" w:rsidRDefault="00CC7102" w:rsidP="00CC7102">
      <w:pPr>
        <w:pStyle w:val="ListParagraph"/>
        <w:numPr>
          <w:ilvl w:val="0"/>
          <w:numId w:val="14"/>
        </w:numPr>
        <w:rPr>
          <w:color w:val="3A3A3A" w:themeColor="background2" w:themeShade="40"/>
        </w:rPr>
      </w:pPr>
      <w:r w:rsidRPr="00CC7102">
        <w:rPr>
          <w:color w:val="3A3A3A" w:themeColor="background2" w:themeShade="40"/>
        </w:rPr>
        <w:t xml:space="preserve">Clear </w:t>
      </w:r>
      <w:bookmarkStart w:id="9" w:name="_Hlk224732731"/>
      <w:r w:rsidRPr="00CC7102">
        <w:rPr>
          <w:b/>
          <w:bCs/>
          <w:color w:val="3A3A3A" w:themeColor="background2" w:themeShade="40"/>
        </w:rPr>
        <w:t>TRL advancement</w:t>
      </w:r>
      <w:r w:rsidRPr="00CC7102">
        <w:rPr>
          <w:color w:val="3A3A3A" w:themeColor="background2" w:themeShade="40"/>
        </w:rPr>
        <w:t xml:space="preserve"> </w:t>
      </w:r>
      <w:r w:rsidRPr="00CC7102">
        <w:rPr>
          <w:b/>
          <w:bCs/>
          <w:color w:val="3A3A3A" w:themeColor="background2" w:themeShade="40"/>
        </w:rPr>
        <w:t>p</w:t>
      </w:r>
      <w:r>
        <w:rPr>
          <w:b/>
          <w:bCs/>
          <w:color w:val="3A3A3A" w:themeColor="background2" w:themeShade="40"/>
        </w:rPr>
        <w:t>lan</w:t>
      </w:r>
      <w:bookmarkEnd w:id="9"/>
      <w:r w:rsidRPr="00CC7102">
        <w:rPr>
          <w:color w:val="3A3A3A" w:themeColor="background2" w:themeShade="40"/>
        </w:rPr>
        <w:t>, including key milestones</w:t>
      </w:r>
    </w:p>
    <w:p w14:paraId="5147EA6C" w14:textId="77777777" w:rsidR="00D605A8" w:rsidRDefault="00D605A8" w:rsidP="00D605A8">
      <w:pPr>
        <w:pStyle w:val="ListParagraph"/>
        <w:numPr>
          <w:ilvl w:val="0"/>
          <w:numId w:val="14"/>
        </w:numPr>
        <w:jc w:val="both"/>
        <w:rPr>
          <w:color w:val="3A3A3A" w:themeColor="background2" w:themeShade="40"/>
        </w:rPr>
      </w:pPr>
      <w:r w:rsidRPr="003E4C40">
        <w:rPr>
          <w:color w:val="3A3A3A" w:themeColor="background2" w:themeShade="40"/>
        </w:rPr>
        <w:t>Commercialization potential (e.g., licensing, startup, industry adoption)</w:t>
      </w:r>
    </w:p>
    <w:p w14:paraId="4EF904DB" w14:textId="77777777" w:rsidR="00CC7102" w:rsidRPr="007401CE" w:rsidRDefault="00CC7102" w:rsidP="00CC7102">
      <w:pPr>
        <w:pStyle w:val="Heading3"/>
        <w:jc w:val="both"/>
        <w:rPr>
          <w:color w:val="275317" w:themeColor="accent6" w:themeShade="80"/>
        </w:rPr>
      </w:pPr>
      <w:r w:rsidRPr="007401CE">
        <w:rPr>
          <w:color w:val="275317" w:themeColor="accent6" w:themeShade="80"/>
        </w:rPr>
        <w:t xml:space="preserve">7. Team &amp; Capability </w:t>
      </w:r>
      <w:r w:rsidRPr="007401CE">
        <w:rPr>
          <w:i/>
          <w:iCs/>
          <w:color w:val="275317" w:themeColor="accent6" w:themeShade="80"/>
        </w:rPr>
        <w:t xml:space="preserve">(Max </w:t>
      </w:r>
      <w:r w:rsidR="003E4BDD" w:rsidRPr="007401CE">
        <w:rPr>
          <w:i/>
          <w:iCs/>
          <w:color w:val="275317" w:themeColor="accent6" w:themeShade="80"/>
        </w:rPr>
        <w:t>2</w:t>
      </w:r>
      <w:r w:rsidRPr="007401CE">
        <w:rPr>
          <w:i/>
          <w:iCs/>
          <w:color w:val="275317" w:themeColor="accent6" w:themeShade="80"/>
        </w:rPr>
        <w:t>50 words)</w:t>
      </w:r>
    </w:p>
    <w:p w14:paraId="423C144F" w14:textId="77777777" w:rsidR="00CC7102" w:rsidRPr="00CC7102" w:rsidRDefault="00CC7102" w:rsidP="00CC7102">
      <w:pPr>
        <w:rPr>
          <w:color w:val="3A3A3A" w:themeColor="background2" w:themeShade="40"/>
        </w:rPr>
      </w:pPr>
      <w:r w:rsidRPr="00CC7102">
        <w:rPr>
          <w:color w:val="3A3A3A" w:themeColor="background2" w:themeShade="40"/>
        </w:rPr>
        <w:t>Summarize the team’s ability to successfully deliver the proposed project. This section should demonstrate that the project team has the appropriate expertise, experience, and collaborative capacity to execute the work effectively and achieve the proposed outcomes.</w:t>
      </w:r>
      <w:r>
        <w:rPr>
          <w:color w:val="3A3A3A" w:themeColor="background2" w:themeShade="40"/>
        </w:rPr>
        <w:t xml:space="preserve"> </w:t>
      </w:r>
      <w:r w:rsidRPr="00CC7102">
        <w:rPr>
          <w:color w:val="3A3A3A" w:themeColor="background2" w:themeShade="40"/>
        </w:rPr>
        <w:t>Include:</w:t>
      </w:r>
    </w:p>
    <w:p w14:paraId="15E3F0DF" w14:textId="77777777" w:rsidR="00CC7102" w:rsidRPr="00CC7102" w:rsidRDefault="00CC7102" w:rsidP="00CC7102">
      <w:pPr>
        <w:pStyle w:val="ListParagraph"/>
        <w:numPr>
          <w:ilvl w:val="0"/>
          <w:numId w:val="14"/>
        </w:numPr>
        <w:rPr>
          <w:color w:val="3A3A3A" w:themeColor="background2" w:themeShade="40"/>
        </w:rPr>
      </w:pPr>
      <w:r w:rsidRPr="00CC7102">
        <w:rPr>
          <w:b/>
          <w:bCs/>
          <w:color w:val="3A3A3A" w:themeColor="background2" w:themeShade="40"/>
        </w:rPr>
        <w:t>PI expertise</w:t>
      </w:r>
      <w:r w:rsidRPr="00CC7102">
        <w:rPr>
          <w:color w:val="3A3A3A" w:themeColor="background2" w:themeShade="40"/>
        </w:rPr>
        <w:t xml:space="preserve"> relevant to the project topic and objectives</w:t>
      </w:r>
    </w:p>
    <w:p w14:paraId="649C4A24" w14:textId="77777777" w:rsidR="00CC7102" w:rsidRPr="00CC7102" w:rsidRDefault="00CC7102" w:rsidP="00CC7102">
      <w:pPr>
        <w:pStyle w:val="ListParagraph"/>
        <w:numPr>
          <w:ilvl w:val="0"/>
          <w:numId w:val="14"/>
        </w:numPr>
        <w:rPr>
          <w:color w:val="3A3A3A" w:themeColor="background2" w:themeShade="40"/>
        </w:rPr>
      </w:pPr>
      <w:r w:rsidRPr="00CC7102">
        <w:rPr>
          <w:color w:val="3A3A3A" w:themeColor="background2" w:themeShade="40"/>
        </w:rPr>
        <w:t>Relevant experience in related research, technology development, experimental methods, modeling, scale-up, or prior funded projects</w:t>
      </w:r>
    </w:p>
    <w:p w14:paraId="5AD52A95" w14:textId="77777777" w:rsidR="00CC7102" w:rsidRPr="00CC7102" w:rsidRDefault="00CC7102" w:rsidP="00CC7102">
      <w:pPr>
        <w:pStyle w:val="ListParagraph"/>
        <w:numPr>
          <w:ilvl w:val="0"/>
          <w:numId w:val="14"/>
        </w:numPr>
        <w:rPr>
          <w:color w:val="3A3A3A" w:themeColor="background2" w:themeShade="40"/>
        </w:rPr>
      </w:pPr>
      <w:r w:rsidRPr="00CC7102">
        <w:rPr>
          <w:b/>
          <w:bCs/>
          <w:color w:val="3A3A3A" w:themeColor="background2" w:themeShade="40"/>
        </w:rPr>
        <w:t>Key team strengths</w:t>
      </w:r>
      <w:r w:rsidRPr="00CC7102">
        <w:rPr>
          <w:color w:val="3A3A3A" w:themeColor="background2" w:themeShade="40"/>
        </w:rPr>
        <w:t xml:space="preserve"> that support successful project delivery</w:t>
      </w:r>
    </w:p>
    <w:p w14:paraId="3ECF785C" w14:textId="77777777" w:rsidR="00CC7102" w:rsidRPr="00CC7102" w:rsidRDefault="00CC7102" w:rsidP="00CC7102">
      <w:pPr>
        <w:pStyle w:val="ListParagraph"/>
        <w:numPr>
          <w:ilvl w:val="0"/>
          <w:numId w:val="14"/>
        </w:numPr>
        <w:rPr>
          <w:color w:val="3A3A3A" w:themeColor="background2" w:themeShade="40"/>
        </w:rPr>
      </w:pPr>
      <w:r w:rsidRPr="00CC7102">
        <w:rPr>
          <w:color w:val="3A3A3A" w:themeColor="background2" w:themeShade="40"/>
        </w:rPr>
        <w:t xml:space="preserve">Any </w:t>
      </w:r>
      <w:r w:rsidRPr="00CC7102">
        <w:rPr>
          <w:b/>
          <w:bCs/>
          <w:color w:val="3A3A3A" w:themeColor="background2" w:themeShade="40"/>
        </w:rPr>
        <w:t>industry, interdisciplinary, or external collaboration</w:t>
      </w:r>
      <w:r w:rsidRPr="00CC7102">
        <w:rPr>
          <w:color w:val="3A3A3A" w:themeColor="background2" w:themeShade="40"/>
        </w:rPr>
        <w:t xml:space="preserve"> that strengthens the project</w:t>
      </w:r>
    </w:p>
    <w:p w14:paraId="38494048" w14:textId="77777777" w:rsidR="00CC7102" w:rsidRPr="00CC7102" w:rsidRDefault="00CC7102" w:rsidP="00CC7102">
      <w:pPr>
        <w:pStyle w:val="ListParagraph"/>
        <w:numPr>
          <w:ilvl w:val="0"/>
          <w:numId w:val="14"/>
        </w:numPr>
        <w:rPr>
          <w:color w:val="3A3A3A" w:themeColor="background2" w:themeShade="40"/>
        </w:rPr>
      </w:pPr>
      <w:r w:rsidRPr="00CC7102">
        <w:rPr>
          <w:color w:val="3A3A3A" w:themeColor="background2" w:themeShade="40"/>
        </w:rPr>
        <w:lastRenderedPageBreak/>
        <w:t xml:space="preserve">Access to any specialized </w:t>
      </w:r>
      <w:r w:rsidRPr="00CC7102">
        <w:rPr>
          <w:b/>
          <w:bCs/>
          <w:color w:val="3A3A3A" w:themeColor="background2" w:themeShade="40"/>
        </w:rPr>
        <w:t>facilities, equipment, datasets, or technical capabilities</w:t>
      </w:r>
      <w:r w:rsidRPr="00CC7102">
        <w:rPr>
          <w:color w:val="3A3A3A" w:themeColor="background2" w:themeShade="40"/>
        </w:rPr>
        <w:t>, where relevant</w:t>
      </w:r>
    </w:p>
    <w:p w14:paraId="6D33E258" w14:textId="493092DC" w:rsidR="00476395" w:rsidRDefault="00476395" w:rsidP="00E02953">
      <w:pPr>
        <w:pBdr>
          <w:bottom w:val="single" w:sz="12" w:space="1" w:color="auto"/>
        </w:pBdr>
        <w:jc w:val="both"/>
      </w:pPr>
      <w:bookmarkStart w:id="10" w:name="guidance-notes"/>
      <w:bookmarkEnd w:id="8"/>
    </w:p>
    <w:p w14:paraId="612ED6CB" w14:textId="77777777" w:rsidR="00886669" w:rsidRDefault="00886669" w:rsidP="00E02953">
      <w:pPr>
        <w:jc w:val="both"/>
      </w:pPr>
    </w:p>
    <w:p w14:paraId="0468B2FF" w14:textId="77777777" w:rsidR="00476395" w:rsidRPr="007401CE" w:rsidRDefault="004564A3" w:rsidP="00E02953">
      <w:pPr>
        <w:pStyle w:val="Heading3"/>
        <w:jc w:val="both"/>
        <w:rPr>
          <w:color w:val="275317" w:themeColor="accent6" w:themeShade="80"/>
        </w:rPr>
      </w:pPr>
      <w:bookmarkStart w:id="11" w:name="communication-policy"/>
      <w:bookmarkEnd w:id="10"/>
      <w:r w:rsidRPr="007401CE">
        <w:rPr>
          <w:color w:val="275317" w:themeColor="accent6" w:themeShade="80"/>
        </w:rPr>
        <w:t>Communication Policy</w:t>
      </w:r>
    </w:p>
    <w:p w14:paraId="3FA79D67" w14:textId="77777777" w:rsidR="00476395" w:rsidRDefault="002D4ACC" w:rsidP="00E02953">
      <w:pPr>
        <w:pStyle w:val="FirstParagraph"/>
        <w:jc w:val="both"/>
      </w:pPr>
      <w:r>
        <w:t>Applicants</w:t>
      </w:r>
      <w:r w:rsidR="004564A3">
        <w:t xml:space="preserve"> </w:t>
      </w:r>
      <w:r w:rsidR="00DA276D" w:rsidRPr="00DA276D">
        <w:rPr>
          <w:b/>
          <w:bCs/>
        </w:rPr>
        <w:t>MUST NOT</w:t>
      </w:r>
      <w:r w:rsidR="004564A3">
        <w:t xml:space="preserve"> </w:t>
      </w:r>
      <w:r w:rsidR="00E02953">
        <w:t xml:space="preserve">attempt </w:t>
      </w:r>
      <w:r w:rsidR="004564A3">
        <w:t>contact</w:t>
      </w:r>
      <w:r w:rsidR="00E02953">
        <w:t>ing</w:t>
      </w:r>
      <w:r w:rsidR="004564A3">
        <w:t xml:space="preserve"> members of the Technical Committee or the Consortium Director during the evaluation process.</w:t>
      </w:r>
    </w:p>
    <w:p w14:paraId="1C4E5E2C" w14:textId="77777777" w:rsidR="00476395" w:rsidRPr="007401CE" w:rsidRDefault="004564A3" w:rsidP="00E02953">
      <w:pPr>
        <w:pStyle w:val="Heading3"/>
        <w:jc w:val="both"/>
        <w:rPr>
          <w:color w:val="275317" w:themeColor="accent6" w:themeShade="80"/>
        </w:rPr>
      </w:pPr>
      <w:bookmarkStart w:id="12" w:name="enquiries"/>
      <w:bookmarkEnd w:id="11"/>
      <w:r w:rsidRPr="007401CE">
        <w:rPr>
          <w:color w:val="275317" w:themeColor="accent6" w:themeShade="80"/>
        </w:rPr>
        <w:t>Enquiries</w:t>
      </w:r>
    </w:p>
    <w:p w14:paraId="057F8B17" w14:textId="77777777" w:rsidR="00476395" w:rsidRDefault="004564A3" w:rsidP="00E02953">
      <w:pPr>
        <w:pStyle w:val="FirstParagraph"/>
        <w:jc w:val="both"/>
      </w:pPr>
      <w:r>
        <w:t>For technical questions regarding the application process, please contact</w:t>
      </w:r>
      <w:r w:rsidR="00332973">
        <w:t xml:space="preserve"> </w:t>
      </w:r>
      <w:bookmarkEnd w:id="0"/>
      <w:bookmarkEnd w:id="1"/>
      <w:bookmarkEnd w:id="12"/>
      <w:r w:rsidR="00332973">
        <w:fldChar w:fldCharType="begin"/>
      </w:r>
      <w:r w:rsidR="00332973">
        <w:instrText xml:space="preserve"> HYPERLINK "mailto:</w:instrText>
      </w:r>
      <w:r w:rsidR="00332973" w:rsidRPr="00332973">
        <w:instrText>irc-am@kfupm.edu.sa</w:instrText>
      </w:r>
      <w:r w:rsidR="00332973">
        <w:instrText xml:space="preserve">" </w:instrText>
      </w:r>
      <w:r w:rsidR="00332973">
        <w:fldChar w:fldCharType="separate"/>
      </w:r>
      <w:r w:rsidR="00332973" w:rsidRPr="001F521F">
        <w:rPr>
          <w:rStyle w:val="Hyperlink"/>
        </w:rPr>
        <w:t>irc-am@kfupm.edu.sa</w:t>
      </w:r>
      <w:r w:rsidR="00332973">
        <w:fldChar w:fldCharType="end"/>
      </w:r>
      <w:r w:rsidR="00332973">
        <w:t xml:space="preserve"> </w:t>
      </w:r>
    </w:p>
    <w:sectPr w:rsidR="00476395">
      <w:footnotePr>
        <w:numRestart w:val="eachSect"/>
      </w:foot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AB9ABF" w14:textId="77777777" w:rsidR="00947E73" w:rsidRDefault="00947E73" w:rsidP="0092215A">
      <w:pPr>
        <w:spacing w:after="0"/>
      </w:pPr>
      <w:r>
        <w:separator/>
      </w:r>
    </w:p>
  </w:endnote>
  <w:endnote w:type="continuationSeparator" w:id="0">
    <w:p w14:paraId="6B5C92B6" w14:textId="77777777" w:rsidR="00947E73" w:rsidRDefault="00947E73" w:rsidP="0092215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F81D85" w14:textId="77777777" w:rsidR="00947E73" w:rsidRDefault="00947E73" w:rsidP="0092215A">
      <w:pPr>
        <w:spacing w:after="0"/>
      </w:pPr>
      <w:r>
        <w:separator/>
      </w:r>
    </w:p>
  </w:footnote>
  <w:footnote w:type="continuationSeparator" w:id="0">
    <w:p w14:paraId="3E9177BE" w14:textId="77777777" w:rsidR="00947E73" w:rsidRDefault="00947E73" w:rsidP="0092215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rect id="_x0000_i1026" style="width:0;height:1.5pt" o:hralign="center" o:bullet="t" o:hrstd="t" o:hr="t"/>
    </w:pict>
  </w:numPicBullet>
  <w:abstractNum w:abstractNumId="0" w15:restartNumberingAfterBreak="0">
    <w:nsid w:val="0000A990"/>
    <w:multiLevelType w:val="multilevel"/>
    <w:tmpl w:val="9168CD22"/>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30F0E892"/>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23C56D1E"/>
    <w:multiLevelType w:val="hybridMultilevel"/>
    <w:tmpl w:val="F2347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6F3A01"/>
    <w:multiLevelType w:val="hybridMultilevel"/>
    <w:tmpl w:val="D6E463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6CF4838"/>
    <w:multiLevelType w:val="hybridMultilevel"/>
    <w:tmpl w:val="BBC63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D844FE"/>
    <w:multiLevelType w:val="multilevel"/>
    <w:tmpl w:val="0310B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C501E8"/>
    <w:multiLevelType w:val="hybridMultilevel"/>
    <w:tmpl w:val="8104D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CA063AF"/>
    <w:multiLevelType w:val="hybridMultilevel"/>
    <w:tmpl w:val="D9C29F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5"/>
  </w:num>
  <w:num w:numId="11">
    <w:abstractNumId w:val="7"/>
  </w:num>
  <w:num w:numId="12">
    <w:abstractNumId w:val="3"/>
  </w:num>
  <w:num w:numId="13">
    <w:abstractNumId w:val="4"/>
  </w:num>
  <w:num w:numId="14">
    <w:abstractNumId w:val="6"/>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395"/>
    <w:rsid w:val="000E76D7"/>
    <w:rsid w:val="001769C8"/>
    <w:rsid w:val="00192270"/>
    <w:rsid w:val="001A7C32"/>
    <w:rsid w:val="001C467B"/>
    <w:rsid w:val="0020503A"/>
    <w:rsid w:val="002A7CCE"/>
    <w:rsid w:val="002C619B"/>
    <w:rsid w:val="002D4ACC"/>
    <w:rsid w:val="003030FF"/>
    <w:rsid w:val="00332973"/>
    <w:rsid w:val="00390570"/>
    <w:rsid w:val="003D0019"/>
    <w:rsid w:val="003E0277"/>
    <w:rsid w:val="003E4BDD"/>
    <w:rsid w:val="003E4C40"/>
    <w:rsid w:val="004564A3"/>
    <w:rsid w:val="00465EE0"/>
    <w:rsid w:val="00476395"/>
    <w:rsid w:val="004E090F"/>
    <w:rsid w:val="0050139B"/>
    <w:rsid w:val="0055799D"/>
    <w:rsid w:val="005936B7"/>
    <w:rsid w:val="005A1E54"/>
    <w:rsid w:val="00631188"/>
    <w:rsid w:val="006355D5"/>
    <w:rsid w:val="007028C2"/>
    <w:rsid w:val="007401CE"/>
    <w:rsid w:val="00770514"/>
    <w:rsid w:val="007A3E3F"/>
    <w:rsid w:val="007A6D5E"/>
    <w:rsid w:val="007E09DA"/>
    <w:rsid w:val="007F670E"/>
    <w:rsid w:val="008122E9"/>
    <w:rsid w:val="00845B42"/>
    <w:rsid w:val="00883EE1"/>
    <w:rsid w:val="00886669"/>
    <w:rsid w:val="008F658B"/>
    <w:rsid w:val="00905B0B"/>
    <w:rsid w:val="0092215A"/>
    <w:rsid w:val="00947E73"/>
    <w:rsid w:val="009959C4"/>
    <w:rsid w:val="00A73C58"/>
    <w:rsid w:val="00A75024"/>
    <w:rsid w:val="00A80B4D"/>
    <w:rsid w:val="00A94EE0"/>
    <w:rsid w:val="00B10188"/>
    <w:rsid w:val="00B854F7"/>
    <w:rsid w:val="00C70429"/>
    <w:rsid w:val="00CC2F19"/>
    <w:rsid w:val="00CC7102"/>
    <w:rsid w:val="00CD2D2E"/>
    <w:rsid w:val="00CE2E4F"/>
    <w:rsid w:val="00D605A8"/>
    <w:rsid w:val="00DA276D"/>
    <w:rsid w:val="00DB0C7F"/>
    <w:rsid w:val="00DD73BB"/>
    <w:rsid w:val="00E02953"/>
    <w:rsid w:val="00E17134"/>
    <w:rsid w:val="00E30302"/>
    <w:rsid w:val="00E369B6"/>
    <w:rsid w:val="00F20532"/>
    <w:rsid w:val="00F566BA"/>
    <w:rsid w:val="00F65454"/>
    <w:rsid w:val="00F65476"/>
    <w:rsid w:val="00F8403A"/>
    <w:rsid w:val="00FE535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FF7FF6D"/>
  <w15:docId w15:val="{F39F4378-1E7A-4FC9-B471-ADFC95F47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5">
    <w:lsdException w:name="Normal" w:qFormat="1"/>
    <w:lsdException w:name="heading 3" w:uiPriority="9" w:qFormat="1"/>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C7102"/>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Header">
    <w:name w:val="header"/>
    <w:basedOn w:val="Normal"/>
    <w:link w:val="HeaderChar"/>
    <w:unhideWhenUsed/>
    <w:rsid w:val="0092215A"/>
    <w:pPr>
      <w:tabs>
        <w:tab w:val="center" w:pos="4680"/>
        <w:tab w:val="right" w:pos="9360"/>
      </w:tabs>
      <w:spacing w:after="0"/>
    </w:pPr>
  </w:style>
  <w:style w:type="character" w:customStyle="1" w:styleId="HeaderChar">
    <w:name w:val="Header Char"/>
    <w:basedOn w:val="DefaultParagraphFont"/>
    <w:link w:val="Header"/>
    <w:rsid w:val="0092215A"/>
  </w:style>
  <w:style w:type="paragraph" w:styleId="Footer">
    <w:name w:val="footer"/>
    <w:basedOn w:val="Normal"/>
    <w:link w:val="FooterChar"/>
    <w:unhideWhenUsed/>
    <w:rsid w:val="0092215A"/>
    <w:pPr>
      <w:tabs>
        <w:tab w:val="center" w:pos="4680"/>
        <w:tab w:val="right" w:pos="9360"/>
      </w:tabs>
      <w:spacing w:after="0"/>
    </w:pPr>
  </w:style>
  <w:style w:type="character" w:customStyle="1" w:styleId="FooterChar">
    <w:name w:val="Footer Char"/>
    <w:basedOn w:val="DefaultParagraphFont"/>
    <w:link w:val="Footer"/>
    <w:rsid w:val="0092215A"/>
  </w:style>
  <w:style w:type="paragraph" w:styleId="NormalWeb">
    <w:name w:val="Normal (Web)"/>
    <w:basedOn w:val="Normal"/>
    <w:uiPriority w:val="99"/>
    <w:unhideWhenUsed/>
    <w:rsid w:val="00DD73BB"/>
    <w:pPr>
      <w:spacing w:before="100" w:beforeAutospacing="1" w:after="100" w:afterAutospacing="1"/>
    </w:pPr>
    <w:rPr>
      <w:rFonts w:ascii="Times New Roman" w:eastAsia="Times New Roman" w:hAnsi="Times New Roman" w:cs="Times New Roman"/>
      <w:lang w:eastAsia="zh-CN"/>
    </w:rPr>
  </w:style>
  <w:style w:type="character" w:customStyle="1" w:styleId="bzpyqfadein">
    <w:name w:val="bz_pyq_fadein"/>
    <w:basedOn w:val="DefaultParagraphFont"/>
    <w:rsid w:val="00DD73BB"/>
  </w:style>
  <w:style w:type="character" w:styleId="UnresolvedMention">
    <w:name w:val="Unresolved Mention"/>
    <w:basedOn w:val="DefaultParagraphFont"/>
    <w:uiPriority w:val="99"/>
    <w:semiHidden/>
    <w:unhideWhenUsed/>
    <w:rsid w:val="0020503A"/>
    <w:rPr>
      <w:color w:val="605E5C"/>
      <w:shd w:val="clear" w:color="auto" w:fill="E1DFDD"/>
    </w:rPr>
  </w:style>
  <w:style w:type="paragraph" w:styleId="ListParagraph">
    <w:name w:val="List Paragraph"/>
    <w:basedOn w:val="Normal"/>
    <w:rsid w:val="003E0277"/>
    <w:pPr>
      <w:ind w:left="720"/>
      <w:contextualSpacing/>
    </w:pPr>
  </w:style>
  <w:style w:type="table" w:styleId="PlainTable2">
    <w:name w:val="Plain Table 2"/>
    <w:basedOn w:val="TableNormal"/>
    <w:rsid w:val="00F20532"/>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960031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96</TotalTime>
  <Pages>3</Pages>
  <Words>549</Words>
  <Characters>3131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Mohannad  Aref Jadallah Mayyas</dc:creator>
  <cp:keywords/>
  <cp:lastModifiedBy>Mohannad  Aref Jadallah Mayyas</cp:lastModifiedBy>
  <cp:revision>23</cp:revision>
  <dcterms:created xsi:type="dcterms:W3CDTF">2026-03-18T08:35:00Z</dcterms:created>
  <dcterms:modified xsi:type="dcterms:W3CDTF">2026-03-31T06:50:00Z</dcterms:modified>
</cp:coreProperties>
</file>